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00B0" w14:textId="77777777" w:rsidR="00FB0666" w:rsidRPr="00FB0666" w:rsidRDefault="00FB0666">
      <w:pPr>
        <w:pStyle w:val="Heading1"/>
        <w:rPr>
          <w:rFonts w:ascii="Comic Sans MS" w:hAnsi="Comic Sans MS" w:cstheme="minorBidi"/>
        </w:rPr>
      </w:pPr>
      <w:r w:rsidRPr="00FB0666">
        <w:rPr>
          <w:rFonts w:ascii="Comic Sans MS" w:hAnsi="Comic Sans MS" w:cstheme="minorBidi"/>
        </w:rPr>
        <w:t>Free Pack Extract: Year 1 Animals Including Humans</w:t>
      </w:r>
    </w:p>
    <w:p w14:paraId="2662A5FA" w14:textId="77777777" w:rsidR="00840DE3" w:rsidRDefault="00840DE3">
      <w:pPr>
        <w:rPr>
          <w:lang w:eastAsia="en-GB"/>
        </w:rPr>
      </w:pPr>
      <w:r>
        <w:rPr>
          <w:rFonts w:ascii="Comic Sans MS" w:hAnsi="Comic Sans MS"/>
        </w:rPr>
        <w:t>This free pack extract provides a practical first lesson from a Year 1 science unit on Animals Including Humans. It helps children begin naming, noticing and talking about common animals through hands-on exploration, discussion and simple observation activities.</w:t>
      </w:r>
    </w:p>
    <w:p w14:paraId="4E94BFC5" w14:textId="77777777" w:rsidR="00840DE3" w:rsidRDefault="00840DE3">
      <w:pPr>
        <w:rPr>
          <w:lang w:eastAsia="en-GB"/>
        </w:rPr>
      </w:pPr>
      <w:r>
        <w:rPr>
          <w:rFonts w:ascii="Comic Sans MS" w:hAnsi="Comic Sans MS"/>
        </w:rPr>
        <w:t>Use the lesson as a one-off classroom activity, a starter session for a wider animal topic, or a home learning task. Children are encouraged to use early scientific vocabulary, share what they notice, and connect animals to familiar places such as homes, farms, gardens, parks and the local environment.</w:t>
      </w:r>
    </w:p>
    <w:p w14:paraId="312309CA" w14:textId="77777777" w:rsidR="00FB0666" w:rsidRPr="00FB0666" w:rsidRDefault="00FB0666">
      <w:pPr>
        <w:pStyle w:val="Heading2"/>
        <w:rPr>
          <w:rFonts w:ascii="Comic Sans MS" w:hAnsi="Comic Sans MS" w:cstheme="minorBidi"/>
          <w:lang w:eastAsia="en-GB"/>
        </w:rPr>
      </w:pPr>
      <w:r w:rsidRPr="00FB0666">
        <w:rPr>
          <w:rFonts w:ascii="Comic Sans MS" w:hAnsi="Comic Sans MS" w:cstheme="minorBidi"/>
        </w:rPr>
        <w:t>Lesson 1: Common Animals</w:t>
      </w:r>
    </w:p>
    <w:tbl>
      <w:tblPr>
        <w:tblStyle w:val="GridTable4-Accent1"/>
        <w:tblW w:w="0" w:type="auto"/>
        <w:tblInd w:w="0" w:type="dxa"/>
        <w:tblLook w:val="04A0" w:firstRow="1" w:lastRow="0" w:firstColumn="1" w:lastColumn="0" w:noHBand="0" w:noVBand="1"/>
      </w:tblPr>
      <w:tblGrid>
        <w:gridCol w:w="2719"/>
        <w:gridCol w:w="11223"/>
      </w:tblGrid>
      <w:tr w:rsidR="00FB0666" w:rsidRPr="00FB0666" w14:paraId="0392C98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474787" w14:textId="77777777" w:rsidR="00FB0666" w:rsidRPr="00FB0666" w:rsidRDefault="00FB0666">
            <w:pPr>
              <w:spacing w:after="160"/>
              <w:rPr>
                <w:rFonts w:ascii="Comic Sans MS" w:hAnsi="Comic Sans MS"/>
                <w:lang w:eastAsia="en-GB"/>
              </w:rPr>
            </w:pPr>
            <w:r w:rsidRPr="00FB0666">
              <w:rPr>
                <w:rFonts w:ascii="Comic Sans MS" w:hAnsi="Comic Sans MS"/>
                <w:b/>
                <w:bCs/>
              </w:rPr>
              <w:t>Learning Objective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FD2B3" w14:textId="77777777" w:rsidR="00FB0666" w:rsidRPr="00FB0666" w:rsidRDefault="00FB0666">
            <w:pPr>
              <w:spacing w:after="160"/>
              <w:rPr>
                <w:rFonts w:ascii="Comic Sans MS" w:hAnsi="Comic Sans MS"/>
              </w:rPr>
            </w:pPr>
            <w:r w:rsidRPr="00FB0666">
              <w:rPr>
                <w:rFonts w:ascii="Comic Sans MS" w:hAnsi="Comic Sans MS"/>
              </w:rPr>
              <w:t>To identify and name a variety of common animals, including pets, farm animals, wild animals and animals found in the local environment.</w:t>
            </w:r>
          </w:p>
        </w:tc>
      </w:tr>
      <w:tr w:rsidR="00FB0666" w:rsidRPr="00FB0666" w14:paraId="4E89F34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14A6290" w14:textId="77777777" w:rsidR="00FB0666" w:rsidRPr="00FB0666" w:rsidRDefault="00FB0666">
            <w:pPr>
              <w:spacing w:after="160"/>
              <w:rPr>
                <w:rFonts w:ascii="Comic Sans MS" w:hAnsi="Comic Sans MS"/>
              </w:rPr>
            </w:pPr>
            <w:r w:rsidRPr="00FB0666">
              <w:rPr>
                <w:rFonts w:ascii="Comic Sans MS" w:hAnsi="Comic Sans MS"/>
                <w:b/>
                <w:bCs/>
              </w:rPr>
              <w:t>Success Criteria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40755" w14:textId="77777777" w:rsidR="00FB0666" w:rsidRPr="00FB0666" w:rsidRDefault="00FB0666">
            <w:pPr>
              <w:spacing w:after="160"/>
              <w:rPr>
                <w:rFonts w:ascii="Comic Sans MS" w:hAnsi="Comic Sans MS"/>
              </w:rPr>
            </w:pPr>
            <w:r w:rsidRPr="00FB0666">
              <w:rPr>
                <w:rFonts w:ascii="Comic Sans MS" w:hAnsi="Comic Sans MS"/>
              </w:rPr>
              <w:t>I can name common animals. I can match animals to pictures, sounds or models. I can talk about where animals may live. I can use words such as animal, pet, farm, wild, habitat, bird, insect, mammal and fish.</w:t>
            </w:r>
          </w:p>
        </w:tc>
      </w:tr>
      <w:tr w:rsidR="00FB0666" w:rsidRPr="00FB0666" w14:paraId="370D667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4631B3" w14:textId="77777777" w:rsidR="00FB0666" w:rsidRPr="00FB0666" w:rsidRDefault="00FB0666">
            <w:pPr>
              <w:spacing w:after="160"/>
              <w:rPr>
                <w:rFonts w:ascii="Comic Sans MS" w:hAnsi="Comic Sans MS"/>
              </w:rPr>
            </w:pPr>
            <w:r w:rsidRPr="00FB0666">
              <w:rPr>
                <w:rFonts w:ascii="Comic Sans MS" w:hAnsi="Comic Sans MS"/>
                <w:b/>
                <w:bCs/>
              </w:rPr>
              <w:t>Suggested Reading / Unit Launch Texts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D6A22" w14:textId="77777777" w:rsidR="00FB0666" w:rsidRPr="00FB0666" w:rsidRDefault="00FB0666">
            <w:pPr>
              <w:spacing w:after="160"/>
              <w:rPr>
                <w:rFonts w:ascii="Comic Sans MS" w:hAnsi="Comic Sans MS"/>
              </w:rPr>
            </w:pPr>
            <w:r w:rsidRPr="00FB0666">
              <w:rPr>
                <w:rFonts w:ascii="Comic Sans MS" w:hAnsi="Comic Sans MS"/>
                <w:i/>
                <w:iCs/>
              </w:rPr>
              <w:t>Brown Bear, Brown Bear, What Do You See?</w:t>
            </w:r>
            <w:r w:rsidRPr="00FB0666">
              <w:rPr>
                <w:rFonts w:ascii="Comic Sans MS" w:hAnsi="Comic Sans MS"/>
              </w:rPr>
              <w:t xml:space="preserve"> by Bill Martin Jr. and Eric Carle; </w:t>
            </w:r>
            <w:r w:rsidRPr="00FB0666">
              <w:rPr>
                <w:rFonts w:ascii="Comic Sans MS" w:hAnsi="Comic Sans MS"/>
                <w:i/>
                <w:iCs/>
              </w:rPr>
              <w:t>Dear Zoo</w:t>
            </w:r>
            <w:r w:rsidRPr="00FB0666">
              <w:rPr>
                <w:rFonts w:ascii="Comic Sans MS" w:hAnsi="Comic Sans MS"/>
              </w:rPr>
              <w:t xml:space="preserve"> by Rod Campbell; and </w:t>
            </w:r>
            <w:r w:rsidRPr="00FB0666">
              <w:rPr>
                <w:rFonts w:ascii="Comic Sans MS" w:hAnsi="Comic Sans MS"/>
                <w:i/>
                <w:iCs/>
              </w:rPr>
              <w:t>What Do You Do With a Tail Like This?</w:t>
            </w:r>
            <w:r w:rsidRPr="00FB0666">
              <w:rPr>
                <w:rFonts w:ascii="Comic Sans MS" w:hAnsi="Comic Sans MS"/>
              </w:rPr>
              <w:t xml:space="preserve"> by Steve Jenkins and Robin Page.</w:t>
            </w:r>
          </w:p>
        </w:tc>
      </w:tr>
      <w:tr w:rsidR="00FB0666" w:rsidRPr="00FB0666" w14:paraId="210C737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8214524" w14:textId="77777777" w:rsidR="00FB0666" w:rsidRPr="00FB0666" w:rsidRDefault="00FB0666">
            <w:pPr>
              <w:spacing w:after="160"/>
              <w:rPr>
                <w:rFonts w:ascii="Comic Sans MS" w:hAnsi="Comic Sans MS"/>
              </w:rPr>
            </w:pPr>
            <w:r w:rsidRPr="00FB0666">
              <w:rPr>
                <w:rFonts w:ascii="Comic Sans MS" w:hAnsi="Comic Sans MS"/>
                <w:b/>
                <w:bCs/>
              </w:rPr>
              <w:t>Classroom Setup and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E9E51" w14:textId="77777777" w:rsidR="00864C0E" w:rsidRPr="00FB0666" w:rsidRDefault="00864C0E" w:rsidP="004972FF">
            <w:pPr>
              <w:rPr>
                <w:rFonts w:ascii="Comic Sans MS" w:hAnsi="Comic Sans MS"/>
              </w:rPr>
            </w:pPr>
            <w:r w:rsidRPr="00FB0666">
              <w:rPr>
                <w:rFonts w:ascii="Comic Sans MS" w:hAnsi="Comic Sans MS"/>
              </w:rPr>
              <w:t>Set up an animal discovery carousel with toy animals, realistic photo cards, habitat mats, animal sound clips</w:t>
            </w:r>
            <w:r>
              <w:rPr>
                <w:rFonts w:ascii="Comic Sans MS" w:hAnsi="Comic Sans MS"/>
              </w:rPr>
              <w:t>,</w:t>
            </w:r>
            <w:r w:rsidRPr="00FB0666">
              <w:rPr>
                <w:rFonts w:ascii="Comic Sans MS" w:hAnsi="Comic Sans MS"/>
              </w:rPr>
              <w:t xml:space="preserve"> and labelled baskets for pets, farm animals, woodland animals, pond animals and wild </w:t>
            </w:r>
            <w:r w:rsidRPr="00FB0666">
              <w:rPr>
                <w:rFonts w:ascii="Comic Sans MS" w:hAnsi="Comic Sans MS"/>
              </w:rPr>
              <w:lastRenderedPageBreak/>
              <w:t>animals. Children rotate in small groups, name each animal, match it to a picture</w:t>
            </w:r>
            <w:r>
              <w:rPr>
                <w:rFonts w:ascii="Comic Sans MS" w:hAnsi="Comic Sans MS"/>
              </w:rPr>
              <w:t>,</w:t>
            </w:r>
            <w:r w:rsidRPr="00FB0666">
              <w:rPr>
                <w:rFonts w:ascii="Comic Sans MS" w:hAnsi="Comic Sans MS"/>
              </w:rPr>
              <w:t xml:space="preserve"> and place it on a likely habitat mat.</w:t>
            </w:r>
          </w:p>
          <w:p w14:paraId="4F66425B" w14:textId="086A3ACE" w:rsidR="00FB0666" w:rsidRPr="00FB0666" w:rsidRDefault="00FB0666">
            <w:pPr>
              <w:spacing w:after="160"/>
              <w:rPr>
                <w:rFonts w:ascii="Comic Sans MS" w:hAnsi="Comic Sans MS"/>
              </w:rPr>
            </w:pPr>
          </w:p>
        </w:tc>
      </w:tr>
      <w:tr w:rsidR="00FB0666" w:rsidRPr="00FB0666" w14:paraId="682AD4D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B5ED2C" w14:textId="77777777" w:rsidR="00FB0666" w:rsidRPr="00FB0666" w:rsidRDefault="00FB0666">
            <w:pPr>
              <w:spacing w:after="160"/>
              <w:rPr>
                <w:rFonts w:ascii="Comic Sans MS" w:hAnsi="Comic Sans MS"/>
              </w:rPr>
            </w:pPr>
            <w:r w:rsidRPr="00FB0666">
              <w:rPr>
                <w:rFonts w:ascii="Comic Sans MS" w:hAnsi="Comic Sans MS"/>
                <w:b/>
                <w:bCs/>
              </w:rPr>
              <w:lastRenderedPageBreak/>
              <w:t>Observations and Explorations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412AA" w14:textId="77777777" w:rsidR="00864C0E" w:rsidRPr="00FB0666" w:rsidRDefault="00864C0E" w:rsidP="00D66DF5">
            <w:pPr>
              <w:rPr>
                <w:rFonts w:ascii="Comic Sans MS" w:hAnsi="Comic Sans MS"/>
              </w:rPr>
            </w:pPr>
            <w:r w:rsidRPr="00FB0666">
              <w:rPr>
                <w:rFonts w:ascii="Comic Sans MS" w:hAnsi="Comic Sans MS"/>
              </w:rPr>
              <w:t>Add a listening station for animal sounds, magnifiers with feathers or footprint cards, and an outdoor animal evidence walk looking for birds, insects, worms, webs, nests or tracks</w:t>
            </w:r>
            <w:r>
              <w:rPr>
                <w:rFonts w:ascii="Comic Sans MS" w:hAnsi="Comic Sans MS"/>
              </w:rPr>
              <w:t>,</w:t>
            </w:r>
            <w:r w:rsidRPr="00FB0666">
              <w:rPr>
                <w:rFonts w:ascii="Comic Sans MS" w:hAnsi="Comic Sans MS"/>
              </w:rPr>
              <w:t xml:space="preserve"> without touching unknown animals. Encourage children to say, “I noticed…” and “I think it is a ___ because…”.</w:t>
            </w:r>
          </w:p>
          <w:p w14:paraId="5F58AE7D" w14:textId="6AF4A53D" w:rsidR="00FB0666" w:rsidRPr="00FB0666" w:rsidRDefault="00FB0666">
            <w:pPr>
              <w:spacing w:after="160"/>
              <w:rPr>
                <w:rFonts w:ascii="Comic Sans MS" w:hAnsi="Comic Sans MS"/>
              </w:rPr>
            </w:pPr>
          </w:p>
        </w:tc>
      </w:tr>
      <w:tr w:rsidR="00FB0666" w:rsidRPr="00FB0666" w14:paraId="79B54D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34175E" w14:textId="77777777" w:rsidR="00FB0666" w:rsidRPr="00FB0666" w:rsidRDefault="00FB0666">
            <w:pPr>
              <w:spacing w:after="160"/>
              <w:rPr>
                <w:rFonts w:ascii="Comic Sans MS" w:hAnsi="Comic Sans MS"/>
              </w:rPr>
            </w:pPr>
            <w:r w:rsidRPr="00FB0666">
              <w:rPr>
                <w:rFonts w:ascii="Comic Sans MS" w:hAnsi="Comic Sans MS"/>
                <w:b/>
                <w:bCs/>
              </w:rPr>
              <w:t>Home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15421" w14:textId="77777777" w:rsidR="00FB0666" w:rsidRPr="00FB0666" w:rsidRDefault="00FB0666">
            <w:pPr>
              <w:spacing w:after="160"/>
              <w:rPr>
                <w:rFonts w:ascii="Comic Sans MS" w:hAnsi="Comic Sans MS"/>
              </w:rPr>
            </w:pPr>
            <w:r w:rsidRPr="00FB0666">
              <w:rPr>
                <w:rFonts w:ascii="Comic Sans MS" w:hAnsi="Comic Sans MS"/>
              </w:rPr>
              <w:t>Go on an animal spotting walk near home, in the garden, park or street. Children can tick, draw or talk about animals they see, such as birds, cats, dogs, insects or squirrels, using the sentence stems “I saw a…” and “It lives in…”. Children can also make a simple animal spotting list or draw their favourite animal from the walk.</w:t>
            </w:r>
          </w:p>
        </w:tc>
      </w:tr>
      <w:tr w:rsidR="00FB0666" w:rsidRPr="00FB0666" w14:paraId="3FC7D5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76AD2E" w14:textId="77777777" w:rsidR="00FB0666" w:rsidRPr="00FB0666" w:rsidRDefault="00FB0666">
            <w:pPr>
              <w:spacing w:after="160"/>
              <w:rPr>
                <w:rFonts w:ascii="Comic Sans MS" w:hAnsi="Comic Sans MS"/>
              </w:rPr>
            </w:pPr>
            <w:r w:rsidRPr="00FB0666">
              <w:rPr>
                <w:rFonts w:ascii="Comic Sans MS" w:hAnsi="Comic Sans MS"/>
                <w:b/>
                <w:bCs/>
              </w:rPr>
              <w:t>Resources and Adult Prompts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6E6CE" w14:textId="77777777" w:rsidR="00864C0E" w:rsidRPr="00FB0666" w:rsidRDefault="00864C0E" w:rsidP="000A7B5E">
            <w:pPr>
              <w:rPr>
                <w:rFonts w:ascii="Comic Sans MS" w:hAnsi="Comic Sans MS"/>
              </w:rPr>
            </w:pPr>
            <w:r w:rsidRPr="00FB0666">
              <w:rPr>
                <w:rFonts w:ascii="Comic Sans MS" w:hAnsi="Comic Sans MS"/>
              </w:rPr>
              <w:t>Animal figures, realistic photo cards, habitat mats, labelled baskets, sound clips, tablet or speaker, magnifiers, feathers, footprint cards, clipboards, pencils and class science book notes. Prompts: What animal is this? Where might it live? How do you know? What is the same</w:t>
            </w:r>
            <w:r>
              <w:rPr>
                <w:rFonts w:ascii="Comic Sans MS" w:hAnsi="Comic Sans MS"/>
              </w:rPr>
              <w:t xml:space="preserve"> as</w:t>
            </w:r>
            <w:r w:rsidRPr="00FB0666">
              <w:rPr>
                <w:rFonts w:ascii="Comic Sans MS" w:hAnsi="Comic Sans MS"/>
              </w:rPr>
              <w:t xml:space="preserve"> or different </w:t>
            </w:r>
            <w:r>
              <w:rPr>
                <w:rFonts w:ascii="Comic Sans MS" w:hAnsi="Comic Sans MS"/>
              </w:rPr>
              <w:t>from</w:t>
            </w:r>
            <w:r w:rsidRPr="00FB0666">
              <w:rPr>
                <w:rFonts w:ascii="Comic Sans MS" w:hAnsi="Comic Sans MS"/>
              </w:rPr>
              <w:t xml:space="preserve"> these animals?</w:t>
            </w:r>
          </w:p>
          <w:p w14:paraId="52DE935A" w14:textId="4E950C55" w:rsidR="00FB0666" w:rsidRPr="00FB0666" w:rsidRDefault="00FB0666">
            <w:pPr>
              <w:spacing w:after="160"/>
              <w:rPr>
                <w:rFonts w:ascii="Comic Sans MS" w:hAnsi="Comic Sans MS"/>
              </w:rPr>
            </w:pPr>
          </w:p>
        </w:tc>
      </w:tr>
    </w:tbl>
    <w:p w14:paraId="1867D9D5" w14:textId="77777777" w:rsidR="005529CE" w:rsidRDefault="005529CE">
      <w:pPr>
        <w:rPr>
          <w:lang w:eastAsia="en-GB"/>
        </w:rPr>
      </w:pPr>
    </w:p>
    <w:p w14:paraId="38EABE0C" w14:textId="77777777" w:rsidR="005D32FE" w:rsidRDefault="005D32FE">
      <w:pPr>
        <w:rPr>
          <w:rFonts w:asciiTheme="majorHAnsi" w:eastAsiaTheme="majorEastAsia" w:hAnsiTheme="majorHAnsi"/>
          <w:color w:val="0F4761" w:themeColor="accent1" w:themeShade="BF"/>
          <w:sz w:val="32"/>
          <w:szCs w:val="32"/>
        </w:rPr>
      </w:pPr>
      <w:r>
        <w:br w:type="page"/>
      </w:r>
    </w:p>
    <w:p w14:paraId="2A9466AD" w14:textId="0298BF2C" w:rsidR="00393851" w:rsidRPr="005D32FE" w:rsidRDefault="00393851">
      <w:pPr>
        <w:pStyle w:val="Heading2"/>
        <w:rPr>
          <w:rFonts w:ascii="Comic Sans MS" w:hAnsi="Comic Sans MS" w:cstheme="minorBidi"/>
          <w:lang w:eastAsia="en-GB"/>
        </w:rPr>
      </w:pPr>
      <w:r w:rsidRPr="005D32FE">
        <w:rPr>
          <w:rFonts w:ascii="Comic Sans MS" w:hAnsi="Comic Sans MS" w:cstheme="minorBidi"/>
        </w:rPr>
        <w:lastRenderedPageBreak/>
        <w:t>Home Learning Resource: Animal Spotting Sheet</w:t>
      </w:r>
    </w:p>
    <w:p w14:paraId="60C3BAF2" w14:textId="77777777" w:rsidR="00840DE3" w:rsidRDefault="00840DE3">
      <w:pPr>
        <w:rPr>
          <w:lang w:eastAsia="en-GB"/>
        </w:rPr>
      </w:pPr>
      <w:r>
        <w:rPr>
          <w:rFonts w:ascii="Comic Sans MS" w:hAnsi="Comic Sans MS"/>
        </w:rPr>
        <w:t>Use this activity alongside the Lesson 1 home task. Children go on an animal spotting walk, tick the animals they see, draw one animal, and complete simple sentences about where it lives and what they noticed.</w:t>
      </w:r>
    </w:p>
    <w:tbl>
      <w:tblPr>
        <w:tblStyle w:val="GridTable4-Accent1"/>
        <w:tblW w:w="0" w:type="auto"/>
        <w:tblInd w:w="0" w:type="dxa"/>
        <w:tblLook w:val="04A0" w:firstRow="1" w:lastRow="0" w:firstColumn="1" w:lastColumn="0" w:noHBand="0" w:noVBand="1"/>
      </w:tblPr>
      <w:tblGrid>
        <w:gridCol w:w="2455"/>
        <w:gridCol w:w="2610"/>
        <w:gridCol w:w="2946"/>
        <w:gridCol w:w="5931"/>
      </w:tblGrid>
      <w:tr w:rsidR="00393851" w:rsidRPr="005D32FE" w14:paraId="375D66F1" w14:textId="77777777">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3087AD7" w14:textId="77777777" w:rsidR="00393851" w:rsidRPr="005D32FE" w:rsidRDefault="00393851">
            <w:pPr>
              <w:spacing w:after="160"/>
              <w:rPr>
                <w:rFonts w:ascii="Comic Sans MS" w:hAnsi="Comic Sans MS"/>
                <w:lang w:eastAsia="en-GB"/>
              </w:rPr>
            </w:pPr>
            <w:r w:rsidRPr="005D32FE">
              <w:rPr>
                <w:rFonts w:ascii="Comic Sans MS" w:hAnsi="Comic Sans MS"/>
                <w:b/>
                <w:bCs/>
              </w:rPr>
              <w:t>Name:</w:t>
            </w:r>
            <w:r w:rsidRPr="005D32FE">
              <w:rPr>
                <w:rFonts w:ascii="Comic Sans MS" w:hAnsi="Comic Sans MS"/>
              </w:rPr>
              <w:t xml:space="preserve"> __________________ </w:t>
            </w:r>
            <w:r w:rsidRPr="005D32FE">
              <w:rPr>
                <w:rFonts w:ascii="Comic Sans MS" w:hAnsi="Comic Sans MS"/>
                <w:b/>
                <w:bCs/>
              </w:rPr>
              <w:t>Date:</w:t>
            </w:r>
            <w:r w:rsidRPr="005D32FE">
              <w:rPr>
                <w:rFonts w:ascii="Comic Sans MS" w:hAnsi="Comic Sans MS"/>
              </w:rPr>
              <w:t xml:space="preserve"> ________________</w:t>
            </w:r>
          </w:p>
        </w:tc>
      </w:tr>
      <w:tr w:rsidR="00393851" w:rsidRPr="005D32FE" w14:paraId="47803B82" w14:textId="77777777">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73DFE4C4" w14:textId="77777777" w:rsidR="00864C0E" w:rsidRPr="00FB0666" w:rsidRDefault="00864C0E" w:rsidP="00302EE8">
            <w:pPr>
              <w:rPr>
                <w:rFonts w:ascii="Comic Sans MS" w:hAnsi="Comic Sans MS"/>
              </w:rPr>
            </w:pPr>
            <w:r w:rsidRPr="005D32FE">
              <w:rPr>
                <w:rFonts w:ascii="Comic Sans MS" w:hAnsi="Comic Sans MS"/>
                <w:b/>
                <w:bCs/>
              </w:rPr>
              <w:t>Go on an animal spotting walk.</w:t>
            </w:r>
            <w:r w:rsidRPr="005D32FE">
              <w:rPr>
                <w:rFonts w:ascii="Comic Sans MS" w:hAnsi="Comic Sans MS"/>
              </w:rPr>
              <w:t xml:space="preserve"> Tick the animals </w:t>
            </w:r>
            <w:r>
              <w:rPr>
                <w:rFonts w:ascii="Comic Sans MS" w:hAnsi="Comic Sans MS"/>
              </w:rPr>
              <w:t xml:space="preserve">that </w:t>
            </w:r>
            <w:r w:rsidRPr="005D32FE">
              <w:rPr>
                <w:rFonts w:ascii="Comic Sans MS" w:hAnsi="Comic Sans MS"/>
              </w:rPr>
              <w:t>you see. If you see another animal, draw or write it in the empty box.</w:t>
            </w:r>
          </w:p>
          <w:p w14:paraId="1543076A" w14:textId="4D8EA1BE" w:rsidR="00393851" w:rsidRPr="005D32FE" w:rsidRDefault="00393851">
            <w:pPr>
              <w:spacing w:after="160"/>
              <w:rPr>
                <w:rFonts w:ascii="Comic Sans MS" w:hAnsi="Comic Sans MS"/>
              </w:rPr>
            </w:pPr>
          </w:p>
        </w:tc>
      </w:tr>
      <w:tr w:rsidR="00393851" w:rsidRPr="005D32FE" w14:paraId="2BE413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77C771"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Bird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AEC08"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Cat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DA84D"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Dog</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E710E"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Insect</w:t>
            </w:r>
          </w:p>
        </w:tc>
      </w:tr>
      <w:tr w:rsidR="00393851" w:rsidRPr="005D32FE" w14:paraId="3E211A5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C0B788"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Worm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DC4DB"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Spider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5E757"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Squirrel</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8D006" w14:textId="77777777" w:rsidR="00393851" w:rsidRPr="005D32FE" w:rsidRDefault="00393851">
            <w:pPr>
              <w:rPr>
                <w:rFonts w:ascii="Comic Sans MS" w:hAnsi="Comic Sans MS"/>
              </w:rPr>
            </w:pPr>
            <w:r w:rsidRPr="005D32FE">
              <w:rPr>
                <w:rFonts w:ascii="Segoe UI Symbol" w:hAnsi="Segoe UI Symbol" w:cs="Segoe UI Symbol"/>
              </w:rPr>
              <w:t>☐</w:t>
            </w:r>
            <w:r w:rsidRPr="005D32FE">
              <w:rPr>
                <w:rFonts w:ascii="Comic Sans MS" w:hAnsi="Comic Sans MS"/>
              </w:rPr>
              <w:t xml:space="preserve"> Other: __________</w:t>
            </w:r>
          </w:p>
        </w:tc>
      </w:tr>
      <w:tr w:rsidR="00393851" w:rsidRPr="005D32FE" w14:paraId="15DAE816" w14:textId="77777777">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6FD7E17" w14:textId="77777777" w:rsidR="00393851" w:rsidRPr="005D32FE" w:rsidRDefault="00393851">
            <w:pPr>
              <w:spacing w:after="160"/>
              <w:rPr>
                <w:rFonts w:ascii="Comic Sans MS" w:hAnsi="Comic Sans MS"/>
              </w:rPr>
            </w:pPr>
            <w:r w:rsidRPr="005D32FE">
              <w:rPr>
                <w:rFonts w:ascii="Comic Sans MS" w:hAnsi="Comic Sans MS"/>
                <w:b/>
                <w:bCs/>
              </w:rPr>
              <w:t>Draw one animal you saw:</w:t>
            </w:r>
          </w:p>
        </w:tc>
      </w:tr>
      <w:tr w:rsidR="00393851" w:rsidRPr="005D32FE" w14:paraId="31FE4995" w14:textId="77777777">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A066285" w14:textId="77777777" w:rsidR="00393851" w:rsidRPr="005D32FE" w:rsidRDefault="00393851">
            <w:pPr>
              <w:spacing w:after="240"/>
              <w:rPr>
                <w:rFonts w:ascii="Comic Sans MS" w:hAnsi="Comic Sans MS"/>
              </w:rPr>
            </w:pPr>
            <w:r w:rsidRPr="005D32FE">
              <w:rPr>
                <w:rFonts w:ascii="Comic Sans MS" w:hAnsi="Comic Sans MS"/>
              </w:rPr>
              <w:br/>
            </w:r>
            <w:r w:rsidRPr="005D32FE">
              <w:rPr>
                <w:rFonts w:ascii="Comic Sans MS" w:hAnsi="Comic Sans MS"/>
              </w:rPr>
              <w:br/>
            </w:r>
          </w:p>
        </w:tc>
      </w:tr>
      <w:tr w:rsidR="00393851" w:rsidRPr="005D32FE" w14:paraId="1EA77A25" w14:textId="77777777">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35994A0" w14:textId="77777777" w:rsidR="00393851" w:rsidRPr="005D32FE" w:rsidRDefault="00393851">
            <w:pPr>
              <w:spacing w:after="160"/>
              <w:rPr>
                <w:rFonts w:ascii="Comic Sans MS" w:hAnsi="Comic Sans MS"/>
              </w:rPr>
            </w:pPr>
            <w:r w:rsidRPr="005D32FE">
              <w:rPr>
                <w:rFonts w:ascii="Comic Sans MS" w:hAnsi="Comic Sans MS"/>
                <w:b/>
                <w:bCs/>
              </w:rPr>
              <w:t>Complete the sentences:</w:t>
            </w:r>
            <w:r w:rsidRPr="005D32FE">
              <w:rPr>
                <w:rFonts w:ascii="Comic Sans MS" w:hAnsi="Comic Sans MS"/>
              </w:rPr>
              <w:br/>
              <w:t>I saw a ____________________.</w:t>
            </w:r>
            <w:r w:rsidRPr="005D32FE">
              <w:rPr>
                <w:rFonts w:ascii="Comic Sans MS" w:hAnsi="Comic Sans MS"/>
              </w:rPr>
              <w:br/>
              <w:t>It lives in ____________________.</w:t>
            </w:r>
            <w:r w:rsidRPr="005D32FE">
              <w:rPr>
                <w:rFonts w:ascii="Comic Sans MS" w:hAnsi="Comic Sans MS"/>
              </w:rPr>
              <w:br/>
              <w:t>I noticed ____________________.</w:t>
            </w:r>
          </w:p>
        </w:tc>
      </w:tr>
      <w:tr w:rsidR="00393851" w:rsidRPr="005D32FE" w14:paraId="656C9852" w14:textId="77777777">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A05A3E0" w14:textId="77777777" w:rsidR="00393851" w:rsidRPr="005D32FE" w:rsidRDefault="00393851">
            <w:pPr>
              <w:spacing w:after="160"/>
              <w:rPr>
                <w:rFonts w:ascii="Comic Sans MS" w:hAnsi="Comic Sans MS"/>
              </w:rPr>
            </w:pPr>
            <w:r w:rsidRPr="005D32FE">
              <w:rPr>
                <w:rFonts w:ascii="Comic Sans MS" w:hAnsi="Comic Sans MS"/>
                <w:b/>
                <w:bCs/>
              </w:rPr>
              <w:t>Adult prompt:</w:t>
            </w:r>
            <w:r w:rsidRPr="005D32FE">
              <w:rPr>
                <w:rFonts w:ascii="Comic Sans MS" w:hAnsi="Comic Sans MS"/>
              </w:rPr>
              <w:t xml:space="preserve"> What animal did you see? Where was it? How did it move?</w:t>
            </w:r>
          </w:p>
        </w:tc>
      </w:tr>
    </w:tbl>
    <w:p w14:paraId="1DAF0914" w14:textId="77777777" w:rsidR="00287246" w:rsidRPr="00FB0666" w:rsidRDefault="00287246">
      <w:pPr>
        <w:rPr>
          <w:rFonts w:ascii="Comic Sans MS" w:hAnsi="Comic Sans MS"/>
        </w:rPr>
      </w:pPr>
    </w:p>
    <w:sectPr w:rsidR="00287246" w:rsidRPr="00FB0666" w:rsidSect="00FB0666">
      <w:headerReference w:type="default"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9D54F" w14:textId="77777777" w:rsidR="00C365CA" w:rsidRDefault="00C365CA" w:rsidP="00C7323C">
      <w:pPr>
        <w:spacing w:after="0" w:line="240" w:lineRule="auto"/>
      </w:pPr>
      <w:r>
        <w:separator/>
      </w:r>
    </w:p>
  </w:endnote>
  <w:endnote w:type="continuationSeparator" w:id="0">
    <w:p w14:paraId="11D6CBE7" w14:textId="77777777" w:rsidR="00C365CA" w:rsidRDefault="00C365CA" w:rsidP="00C73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B251" w14:textId="77777777" w:rsidR="005D5D32" w:rsidRDefault="005D5D32">
    <w:pPr>
      <w:pStyle w:val="Footer"/>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rPr>
      <w:t>2</w:t>
    </w:r>
    <w:r>
      <w:rPr>
        <w:caps/>
        <w:color w:val="156082" w:themeColor="accent1"/>
      </w:rPr>
      <w:fldChar w:fldCharType="end"/>
    </w:r>
  </w:p>
  <w:p w14:paraId="030AC9E7" w14:textId="77777777" w:rsidR="00C7323C" w:rsidRDefault="00C73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B5E4E" w14:textId="77777777" w:rsidR="00C365CA" w:rsidRDefault="00C365CA" w:rsidP="00C7323C">
      <w:pPr>
        <w:spacing w:after="0" w:line="240" w:lineRule="auto"/>
      </w:pPr>
      <w:r>
        <w:separator/>
      </w:r>
    </w:p>
  </w:footnote>
  <w:footnote w:type="continuationSeparator" w:id="0">
    <w:p w14:paraId="5FCB1549" w14:textId="77777777" w:rsidR="00C365CA" w:rsidRDefault="00C365CA" w:rsidP="00C73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B28B" w14:textId="37870DA4" w:rsidR="00C7323C" w:rsidRDefault="005D5D32">
    <w:pPr>
      <w:pStyle w:val="Header"/>
      <w:pBdr>
        <w:bottom w:val="single" w:sz="4" w:space="8" w:color="156082" w:themeColor="accent1"/>
      </w:pBdr>
      <w:spacing w:after="360"/>
      <w:contextualSpacing/>
      <w:jc w:val="right"/>
      <w:rPr>
        <w:color w:val="404040" w:themeColor="text1" w:themeTint="BF"/>
      </w:rPr>
    </w:pPr>
    <w:r>
      <w:rPr>
        <w:noProof/>
      </w:rPr>
      <w:drawing>
        <wp:inline distT="0" distB="0" distL="0" distR="0" wp14:anchorId="53232A2A" wp14:editId="07156215">
          <wp:extent cx="577850" cy="527050"/>
          <wp:effectExtent l="0" t="0" r="0" b="0"/>
          <wp:docPr id="8" name="Picture 7" descr="EdNest&#10;&#10;AI-generated content may be incorrect.">
            <a:extLst xmlns:a="http://schemas.openxmlformats.org/drawingml/2006/main">
              <a:ext uri="{FF2B5EF4-FFF2-40B4-BE49-F238E27FC236}">
                <a16:creationId xmlns:a16="http://schemas.microsoft.com/office/drawing/2014/main" id="{587209A1-D60F-F80B-6E3F-23433188AF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EdNest&#10;&#10;AI-generated content may be incorrect.">
                    <a:extLst>
                      <a:ext uri="{FF2B5EF4-FFF2-40B4-BE49-F238E27FC236}">
                        <a16:creationId xmlns:a16="http://schemas.microsoft.com/office/drawing/2014/main" id="{587209A1-D60F-F80B-6E3F-23433188AF69}"/>
                      </a:ext>
                    </a:extLst>
                  </pic:cNvPr>
                  <pic:cNvPicPr>
                    <a:picLocks noChangeAspect="1"/>
                  </pic:cNvPicPr>
                </pic:nvPicPr>
                <pic:blipFill>
                  <a:blip r:embed="rId1"/>
                  <a:srcRect l="14936" t="18526" r="18830" b="21084"/>
                  <a:stretch>
                    <a:fillRect/>
                  </a:stretch>
                </pic:blipFill>
                <pic:spPr>
                  <a:xfrm>
                    <a:off x="0" y="0"/>
                    <a:ext cx="577850" cy="527050"/>
                  </a:xfrm>
                  <a:prstGeom prst="rect">
                    <a:avLst/>
                  </a:prstGeom>
                </pic:spPr>
              </pic:pic>
            </a:graphicData>
          </a:graphic>
        </wp:inline>
      </w:drawing>
    </w:r>
  </w:p>
  <w:p w14:paraId="43941717" w14:textId="77777777" w:rsidR="00C7323C" w:rsidRDefault="00C73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46"/>
    <w:rsid w:val="00287246"/>
    <w:rsid w:val="00393851"/>
    <w:rsid w:val="005529CE"/>
    <w:rsid w:val="005D32FE"/>
    <w:rsid w:val="005D5D32"/>
    <w:rsid w:val="00840DE3"/>
    <w:rsid w:val="00864C0E"/>
    <w:rsid w:val="00C365CA"/>
    <w:rsid w:val="00C7323C"/>
    <w:rsid w:val="00C9437F"/>
    <w:rsid w:val="00FB0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6F6D"/>
  <w15:chartTrackingRefBased/>
  <w15:docId w15:val="{48CAA099-2F26-4EE0-A789-8D382FC1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7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2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2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2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2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2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2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2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2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2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2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2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2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2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2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2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246"/>
    <w:rPr>
      <w:rFonts w:eastAsiaTheme="majorEastAsia" w:cstheme="majorBidi"/>
      <w:color w:val="272727" w:themeColor="text1" w:themeTint="D8"/>
    </w:rPr>
  </w:style>
  <w:style w:type="paragraph" w:styleId="Title">
    <w:name w:val="Title"/>
    <w:basedOn w:val="Normal"/>
    <w:next w:val="Normal"/>
    <w:link w:val="TitleChar"/>
    <w:uiPriority w:val="10"/>
    <w:qFormat/>
    <w:rsid w:val="00287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2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2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2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246"/>
    <w:pPr>
      <w:spacing w:before="160"/>
      <w:jc w:val="center"/>
    </w:pPr>
    <w:rPr>
      <w:i/>
      <w:iCs/>
      <w:color w:val="404040" w:themeColor="text1" w:themeTint="BF"/>
    </w:rPr>
  </w:style>
  <w:style w:type="character" w:customStyle="1" w:styleId="QuoteChar">
    <w:name w:val="Quote Char"/>
    <w:basedOn w:val="DefaultParagraphFont"/>
    <w:link w:val="Quote"/>
    <w:uiPriority w:val="29"/>
    <w:rsid w:val="00287246"/>
    <w:rPr>
      <w:i/>
      <w:iCs/>
      <w:color w:val="404040" w:themeColor="text1" w:themeTint="BF"/>
    </w:rPr>
  </w:style>
  <w:style w:type="paragraph" w:styleId="ListParagraph">
    <w:name w:val="List Paragraph"/>
    <w:basedOn w:val="Normal"/>
    <w:uiPriority w:val="34"/>
    <w:qFormat/>
    <w:rsid w:val="00287246"/>
    <w:pPr>
      <w:ind w:left="720"/>
      <w:contextualSpacing/>
    </w:pPr>
  </w:style>
  <w:style w:type="character" w:styleId="IntenseEmphasis">
    <w:name w:val="Intense Emphasis"/>
    <w:basedOn w:val="DefaultParagraphFont"/>
    <w:uiPriority w:val="21"/>
    <w:qFormat/>
    <w:rsid w:val="00287246"/>
    <w:rPr>
      <w:i/>
      <w:iCs/>
      <w:color w:val="0F4761" w:themeColor="accent1" w:themeShade="BF"/>
    </w:rPr>
  </w:style>
  <w:style w:type="paragraph" w:styleId="IntenseQuote">
    <w:name w:val="Intense Quote"/>
    <w:basedOn w:val="Normal"/>
    <w:next w:val="Normal"/>
    <w:link w:val="IntenseQuoteChar"/>
    <w:uiPriority w:val="30"/>
    <w:qFormat/>
    <w:rsid w:val="00287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246"/>
    <w:rPr>
      <w:i/>
      <w:iCs/>
      <w:color w:val="0F4761" w:themeColor="accent1" w:themeShade="BF"/>
    </w:rPr>
  </w:style>
  <w:style w:type="character" w:styleId="IntenseReference">
    <w:name w:val="Intense Reference"/>
    <w:basedOn w:val="DefaultParagraphFont"/>
    <w:uiPriority w:val="32"/>
    <w:qFormat/>
    <w:rsid w:val="00287246"/>
    <w:rPr>
      <w:b/>
      <w:bCs/>
      <w:smallCaps/>
      <w:color w:val="0F4761" w:themeColor="accent1" w:themeShade="BF"/>
      <w:spacing w:val="5"/>
    </w:rPr>
  </w:style>
  <w:style w:type="table" w:styleId="GridTable4-Accent1">
    <w:name w:val="Grid Table 4 Accent 1"/>
    <w:basedOn w:val="TableNormal"/>
    <w:uiPriority w:val="49"/>
    <w:rsid w:val="00FB0666"/>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Header">
    <w:name w:val="header"/>
    <w:basedOn w:val="Normal"/>
    <w:link w:val="HeaderChar"/>
    <w:uiPriority w:val="99"/>
    <w:unhideWhenUsed/>
    <w:rsid w:val="00C73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23C"/>
  </w:style>
  <w:style w:type="paragraph" w:styleId="Footer">
    <w:name w:val="footer"/>
    <w:basedOn w:val="Normal"/>
    <w:link w:val="FooterChar"/>
    <w:uiPriority w:val="99"/>
    <w:unhideWhenUsed/>
    <w:rsid w:val="00C73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2824</Characters>
  <Application>Microsoft Office Word</Application>
  <DocSecurity>0</DocSecurity>
  <Lines>65</Lines>
  <Paragraphs>32</Paragraphs>
  <ScaleCrop>false</ScaleCrop>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Doychinova</dc:creator>
  <cp:keywords/>
  <dc:description/>
  <cp:lastModifiedBy>Galina Doychinova</cp:lastModifiedBy>
  <cp:revision>10</cp:revision>
  <dcterms:created xsi:type="dcterms:W3CDTF">2026-06-21T15:50:00Z</dcterms:created>
  <dcterms:modified xsi:type="dcterms:W3CDTF">2026-06-21T16:01:00Z</dcterms:modified>
</cp:coreProperties>
</file>